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AD" w:rsidRPr="003414E4" w:rsidRDefault="003414E4" w:rsidP="003414E4">
      <w:pPr>
        <w:jc w:val="center"/>
        <w:rPr>
          <w:b/>
          <w:color w:val="FF0000"/>
        </w:rPr>
      </w:pPr>
      <w:r w:rsidRPr="003414E4">
        <w:rPr>
          <w:b/>
          <w:color w:val="FF0000"/>
        </w:rPr>
        <w:t>ПРИЧИНЫ НЕУСПЕВАЕМОСТИ МЛАДШИХ ШКОЛЬНИКОВ</w:t>
      </w:r>
    </w:p>
    <w:p w:rsidR="00DA7EE5" w:rsidRDefault="00DA7EE5"/>
    <w:p w:rsidR="00DA7EE5" w:rsidRPr="00820AF6" w:rsidRDefault="00DA7EE5" w:rsidP="00DA7EE5">
      <w:pPr>
        <w:ind w:firstLine="567"/>
        <w:jc w:val="both"/>
        <w:rPr>
          <w:color w:val="002060"/>
          <w:sz w:val="28"/>
          <w:szCs w:val="28"/>
          <w:lang w:eastAsia="en-US"/>
        </w:rPr>
      </w:pPr>
      <w:r w:rsidRPr="00820AF6">
        <w:rPr>
          <w:color w:val="002060"/>
          <w:sz w:val="28"/>
          <w:szCs w:val="28"/>
          <w:lang w:eastAsia="en-US"/>
        </w:rPr>
        <w:t xml:space="preserve">Чтобы учитель мог выделить процесс неуспеваемости у школьника, </w:t>
      </w:r>
      <w:proofErr w:type="spellStart"/>
      <w:proofErr w:type="gramStart"/>
      <w:r w:rsidRPr="00820AF6">
        <w:rPr>
          <w:color w:val="002060"/>
          <w:sz w:val="28"/>
          <w:szCs w:val="28"/>
          <w:lang w:eastAsia="en-US"/>
        </w:rPr>
        <w:t>e</w:t>
      </w:r>
      <w:proofErr w:type="gramEnd"/>
      <w:r w:rsidRPr="00820AF6">
        <w:rPr>
          <w:color w:val="002060"/>
          <w:sz w:val="28"/>
          <w:szCs w:val="28"/>
          <w:lang w:eastAsia="en-US"/>
        </w:rPr>
        <w:t>му</w:t>
      </w:r>
      <w:proofErr w:type="spellEnd"/>
      <w:r w:rsidRPr="00820AF6">
        <w:rPr>
          <w:color w:val="002060"/>
          <w:sz w:val="28"/>
          <w:szCs w:val="28"/>
          <w:lang w:eastAsia="en-US"/>
        </w:rPr>
        <w:t xml:space="preserve"> необходимо знать ряд типологий неуспевающих школьников.</w:t>
      </w:r>
    </w:p>
    <w:p w:rsidR="00DA7EE5" w:rsidRDefault="00DA7EE5" w:rsidP="00DA7EE5">
      <w:pPr>
        <w:ind w:firstLine="567"/>
        <w:jc w:val="both"/>
        <w:rPr>
          <w:color w:val="002060"/>
          <w:sz w:val="28"/>
          <w:szCs w:val="28"/>
          <w:lang w:eastAsia="en-US"/>
        </w:rPr>
      </w:pPr>
      <w:r>
        <w:rPr>
          <w:color w:val="002060"/>
          <w:sz w:val="28"/>
          <w:szCs w:val="28"/>
          <w:lang w:eastAsia="en-US"/>
        </w:rPr>
        <w:t>Т</w:t>
      </w:r>
      <w:r w:rsidRPr="00820AF6">
        <w:rPr>
          <w:color w:val="002060"/>
          <w:sz w:val="28"/>
          <w:szCs w:val="28"/>
          <w:lang w:eastAsia="en-US"/>
        </w:rPr>
        <w:t xml:space="preserve">ипы неуспевающих </w:t>
      </w:r>
      <w:r w:rsidR="001326D2">
        <w:rPr>
          <w:color w:val="002060"/>
          <w:sz w:val="28"/>
          <w:szCs w:val="28"/>
          <w:lang w:eastAsia="en-US"/>
        </w:rPr>
        <w:t>школьников определяются психологами</w:t>
      </w:r>
      <w:r w:rsidRPr="00820AF6">
        <w:rPr>
          <w:color w:val="002060"/>
          <w:sz w:val="28"/>
          <w:szCs w:val="28"/>
          <w:lang w:eastAsia="en-US"/>
        </w:rPr>
        <w:t xml:space="preserve"> по доминирующей причине. </w:t>
      </w:r>
      <w:proofErr w:type="gramStart"/>
      <w:r w:rsidRPr="00820AF6">
        <w:rPr>
          <w:color w:val="002060"/>
          <w:sz w:val="28"/>
          <w:szCs w:val="28"/>
          <w:lang w:eastAsia="en-US"/>
        </w:rPr>
        <w:t>Одну группу неуспевающих составляют те учащиеся, у которых</w:t>
      </w:r>
      <w:r>
        <w:rPr>
          <w:color w:val="002060"/>
          <w:sz w:val="28"/>
          <w:szCs w:val="28"/>
          <w:lang w:eastAsia="en-US"/>
        </w:rPr>
        <w:t>:</w:t>
      </w:r>
      <w:proofErr w:type="gramEnd"/>
    </w:p>
    <w:p w:rsidR="00DA7EE5" w:rsidRDefault="00DA7EE5" w:rsidP="00DA7EE5">
      <w:pPr>
        <w:numPr>
          <w:ilvl w:val="0"/>
          <w:numId w:val="1"/>
        </w:numPr>
        <w:jc w:val="both"/>
        <w:rPr>
          <w:color w:val="002060"/>
          <w:sz w:val="28"/>
          <w:szCs w:val="28"/>
          <w:lang w:eastAsia="en-US"/>
        </w:rPr>
      </w:pPr>
      <w:r w:rsidRPr="00820AF6">
        <w:rPr>
          <w:color w:val="002060"/>
          <w:sz w:val="28"/>
          <w:szCs w:val="28"/>
          <w:lang w:eastAsia="en-US"/>
        </w:rPr>
        <w:t xml:space="preserve">отсутствуют действенные мотивы учения, </w:t>
      </w:r>
    </w:p>
    <w:p w:rsidR="00DA7EE5" w:rsidRDefault="00DA7EE5" w:rsidP="00DA7EE5">
      <w:pPr>
        <w:numPr>
          <w:ilvl w:val="0"/>
          <w:numId w:val="1"/>
        </w:numPr>
        <w:jc w:val="both"/>
        <w:rPr>
          <w:color w:val="002060"/>
          <w:sz w:val="28"/>
          <w:szCs w:val="28"/>
          <w:lang w:eastAsia="en-US"/>
        </w:rPr>
      </w:pPr>
      <w:proofErr w:type="gramStart"/>
      <w:r w:rsidRPr="00820AF6">
        <w:rPr>
          <w:color w:val="002060"/>
          <w:sz w:val="28"/>
          <w:szCs w:val="28"/>
          <w:lang w:eastAsia="en-US"/>
        </w:rPr>
        <w:t>другую</w:t>
      </w:r>
      <w:proofErr w:type="gramEnd"/>
      <w:r w:rsidRPr="00820AF6">
        <w:rPr>
          <w:color w:val="002060"/>
          <w:sz w:val="28"/>
          <w:szCs w:val="28"/>
          <w:lang w:eastAsia="en-US"/>
        </w:rPr>
        <w:t xml:space="preserve"> - дети со слабыми способностями учения, </w:t>
      </w:r>
    </w:p>
    <w:p w:rsidR="00DA7EE5" w:rsidRDefault="001326D2" w:rsidP="00DA7EE5">
      <w:pPr>
        <w:ind w:firstLine="567"/>
        <w:jc w:val="both"/>
        <w:rPr>
          <w:color w:val="002060"/>
          <w:sz w:val="28"/>
          <w:szCs w:val="28"/>
          <w:lang w:eastAsia="en-US"/>
        </w:rPr>
      </w:pPr>
      <w:r>
        <w:rPr>
          <w:color w:val="002060"/>
          <w:sz w:val="28"/>
          <w:szCs w:val="28"/>
          <w:lang w:eastAsia="en-US"/>
        </w:rPr>
        <w:t>3.</w:t>
      </w:r>
      <w:r w:rsidR="00DA7EE5" w:rsidRPr="00820AF6">
        <w:rPr>
          <w:color w:val="002060"/>
          <w:sz w:val="28"/>
          <w:szCs w:val="28"/>
          <w:lang w:eastAsia="en-US"/>
        </w:rPr>
        <w:t xml:space="preserve">третью - с неправильно сформировавшимися навыками учебного труда и не </w:t>
      </w:r>
      <w:proofErr w:type="gramStart"/>
      <w:r w:rsidR="00DA7EE5" w:rsidRPr="00820AF6">
        <w:rPr>
          <w:color w:val="002060"/>
          <w:sz w:val="28"/>
          <w:szCs w:val="28"/>
          <w:lang w:eastAsia="en-US"/>
        </w:rPr>
        <w:t>умеющие</w:t>
      </w:r>
      <w:proofErr w:type="gramEnd"/>
      <w:r w:rsidR="00DA7EE5" w:rsidRPr="00820AF6">
        <w:rPr>
          <w:color w:val="002060"/>
          <w:sz w:val="28"/>
          <w:szCs w:val="28"/>
          <w:lang w:eastAsia="en-US"/>
        </w:rPr>
        <w:t xml:space="preserve"> трудиться</w:t>
      </w:r>
      <w:r w:rsidR="00DA7EE5">
        <w:rPr>
          <w:color w:val="002060"/>
          <w:sz w:val="28"/>
          <w:szCs w:val="28"/>
          <w:lang w:eastAsia="en-US"/>
        </w:rPr>
        <w:t>…</w:t>
      </w:r>
    </w:p>
    <w:p w:rsidR="003414E4" w:rsidRPr="00820AF6" w:rsidRDefault="003414E4" w:rsidP="003414E4">
      <w:pPr>
        <w:pStyle w:val="a4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20AF6">
        <w:rPr>
          <w:color w:val="002060"/>
          <w:sz w:val="28"/>
          <w:szCs w:val="28"/>
        </w:rPr>
        <w:t xml:space="preserve">Под трудностями учебной деятельности младшего школьника </w:t>
      </w:r>
      <w:r>
        <w:rPr>
          <w:color w:val="002060"/>
          <w:sz w:val="28"/>
          <w:szCs w:val="28"/>
        </w:rPr>
        <w:t>учёные</w:t>
      </w:r>
      <w:r w:rsidRPr="00820AF6">
        <w:rPr>
          <w:color w:val="002060"/>
          <w:sz w:val="28"/>
          <w:szCs w:val="28"/>
        </w:rPr>
        <w:t xml:space="preserve"> понима</w:t>
      </w:r>
      <w:r>
        <w:rPr>
          <w:color w:val="002060"/>
          <w:sz w:val="28"/>
          <w:szCs w:val="28"/>
        </w:rPr>
        <w:t>ю</w:t>
      </w:r>
      <w:r w:rsidRPr="00820AF6">
        <w:rPr>
          <w:color w:val="002060"/>
          <w:sz w:val="28"/>
          <w:szCs w:val="28"/>
        </w:rPr>
        <w:t>т:</w:t>
      </w:r>
    </w:p>
    <w:p w:rsidR="003414E4" w:rsidRPr="00820AF6" w:rsidRDefault="003414E4" w:rsidP="003414E4">
      <w:pPr>
        <w:pStyle w:val="a4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20AF6">
        <w:rPr>
          <w:color w:val="002060"/>
          <w:sz w:val="28"/>
          <w:szCs w:val="28"/>
        </w:rPr>
        <w:t>- проп</w:t>
      </w:r>
      <w:r>
        <w:rPr>
          <w:color w:val="002060"/>
          <w:sz w:val="28"/>
          <w:szCs w:val="28"/>
        </w:rPr>
        <w:t>уски букв в письменных работах;</w:t>
      </w:r>
    </w:p>
    <w:p w:rsidR="003414E4" w:rsidRPr="00820AF6" w:rsidRDefault="003414E4" w:rsidP="003414E4">
      <w:pPr>
        <w:pStyle w:val="a4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20AF6">
        <w:rPr>
          <w:color w:val="002060"/>
          <w:sz w:val="28"/>
          <w:szCs w:val="28"/>
        </w:rPr>
        <w:t>- орфографические ошибки, при хорошем знании правил;</w:t>
      </w:r>
    </w:p>
    <w:p w:rsidR="003414E4" w:rsidRPr="00820AF6" w:rsidRDefault="003414E4" w:rsidP="003414E4">
      <w:pPr>
        <w:pStyle w:val="a4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20AF6">
        <w:rPr>
          <w:color w:val="002060"/>
          <w:sz w:val="28"/>
          <w:szCs w:val="28"/>
        </w:rPr>
        <w:t>- невнимательность и рассеянность;</w:t>
      </w:r>
    </w:p>
    <w:p w:rsidR="003414E4" w:rsidRPr="00820AF6" w:rsidRDefault="003414E4" w:rsidP="003414E4">
      <w:pPr>
        <w:pStyle w:val="a4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20AF6">
        <w:rPr>
          <w:color w:val="002060"/>
          <w:sz w:val="28"/>
          <w:szCs w:val="28"/>
        </w:rPr>
        <w:t>- трудности при решении математических задач;</w:t>
      </w:r>
    </w:p>
    <w:p w:rsidR="003414E4" w:rsidRPr="00820AF6" w:rsidRDefault="003414E4" w:rsidP="003414E4">
      <w:pPr>
        <w:pStyle w:val="a4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20AF6">
        <w:rPr>
          <w:color w:val="002060"/>
          <w:sz w:val="28"/>
          <w:szCs w:val="28"/>
        </w:rPr>
        <w:t>- трудности в пересказе текста;</w:t>
      </w:r>
    </w:p>
    <w:p w:rsidR="003414E4" w:rsidRPr="00820AF6" w:rsidRDefault="003414E4" w:rsidP="003414E4">
      <w:pPr>
        <w:pStyle w:val="a4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20AF6">
        <w:rPr>
          <w:color w:val="002060"/>
          <w:sz w:val="28"/>
          <w:szCs w:val="28"/>
        </w:rPr>
        <w:t>- неусидчивость;</w:t>
      </w:r>
    </w:p>
    <w:p w:rsidR="003414E4" w:rsidRPr="00820AF6" w:rsidRDefault="003414E4" w:rsidP="003414E4">
      <w:pPr>
        <w:pStyle w:val="a4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20AF6">
        <w:rPr>
          <w:color w:val="002060"/>
          <w:sz w:val="28"/>
          <w:szCs w:val="28"/>
        </w:rPr>
        <w:t>- трудности в усвоении новых знаний;</w:t>
      </w:r>
    </w:p>
    <w:p w:rsidR="003414E4" w:rsidRPr="00820AF6" w:rsidRDefault="003414E4" w:rsidP="003414E4">
      <w:pPr>
        <w:pStyle w:val="a4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20AF6">
        <w:rPr>
          <w:color w:val="002060"/>
          <w:sz w:val="28"/>
          <w:szCs w:val="28"/>
        </w:rPr>
        <w:t>- постоянная грязь в тетради;</w:t>
      </w:r>
    </w:p>
    <w:p w:rsidR="003414E4" w:rsidRPr="00820AF6" w:rsidRDefault="003414E4" w:rsidP="003414E4">
      <w:pPr>
        <w:pStyle w:val="a4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20AF6">
        <w:rPr>
          <w:color w:val="002060"/>
          <w:sz w:val="28"/>
          <w:szCs w:val="28"/>
        </w:rPr>
        <w:t>- плохое знание таблицы сложения (умножения);</w:t>
      </w:r>
    </w:p>
    <w:p w:rsidR="003414E4" w:rsidRPr="00820AF6" w:rsidRDefault="003414E4" w:rsidP="003414E4">
      <w:pPr>
        <w:pStyle w:val="a4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20AF6">
        <w:rPr>
          <w:color w:val="002060"/>
          <w:sz w:val="28"/>
          <w:szCs w:val="28"/>
        </w:rPr>
        <w:t>- трудности в выполнении заданий для самостоятельной работы.</w:t>
      </w:r>
    </w:p>
    <w:p w:rsidR="003414E4" w:rsidRPr="002B2559" w:rsidRDefault="003414E4" w:rsidP="003414E4">
      <w:pPr>
        <w:ind w:firstLine="567"/>
        <w:jc w:val="both"/>
        <w:rPr>
          <w:b/>
          <w:color w:val="002060"/>
          <w:sz w:val="28"/>
          <w:szCs w:val="28"/>
          <w:lang w:eastAsia="en-US"/>
        </w:rPr>
      </w:pPr>
    </w:p>
    <w:p w:rsidR="00DA7EE5" w:rsidRDefault="00DA7EE5">
      <w:pPr>
        <w:rPr>
          <w:color w:val="002060"/>
          <w:sz w:val="28"/>
          <w:szCs w:val="28"/>
          <w:lang w:eastAsia="en-US"/>
        </w:rPr>
      </w:pPr>
      <w:bookmarkStart w:id="0" w:name="_GoBack"/>
      <w:bookmarkEnd w:id="0"/>
      <w:r w:rsidRPr="002B2559">
        <w:rPr>
          <w:b/>
          <w:color w:val="002060"/>
          <w:sz w:val="28"/>
          <w:szCs w:val="28"/>
          <w:lang w:eastAsia="en-US"/>
        </w:rPr>
        <w:t>причины неуспеваемости</w:t>
      </w:r>
      <w:r>
        <w:rPr>
          <w:color w:val="002060"/>
          <w:sz w:val="28"/>
          <w:szCs w:val="28"/>
          <w:lang w:eastAsia="en-US"/>
        </w:rPr>
        <w:t>:</w:t>
      </w:r>
    </w:p>
    <w:p w:rsidR="001326D2" w:rsidRPr="002B2559" w:rsidRDefault="001326D2" w:rsidP="002B2559">
      <w:pPr>
        <w:pStyle w:val="a3"/>
        <w:numPr>
          <w:ilvl w:val="0"/>
          <w:numId w:val="2"/>
        </w:numPr>
        <w:jc w:val="both"/>
        <w:rPr>
          <w:color w:val="002060"/>
          <w:sz w:val="28"/>
          <w:szCs w:val="28"/>
          <w:lang w:eastAsia="en-US"/>
        </w:rPr>
      </w:pPr>
      <w:r w:rsidRPr="002B2559">
        <w:rPr>
          <w:color w:val="002060"/>
          <w:sz w:val="28"/>
          <w:szCs w:val="28"/>
          <w:lang w:eastAsia="en-US"/>
        </w:rPr>
        <w:t>недостатки познавательной деятельности в широком смысле слова (школьник плохо понимает, не способен качественно усваивать школьные предметы и т.д.),</w:t>
      </w:r>
    </w:p>
    <w:p w:rsidR="002B2559" w:rsidRDefault="002B2559" w:rsidP="002B2559">
      <w:pPr>
        <w:pStyle w:val="a3"/>
        <w:numPr>
          <w:ilvl w:val="0"/>
          <w:numId w:val="2"/>
        </w:numPr>
        <w:jc w:val="both"/>
        <w:rPr>
          <w:color w:val="002060"/>
          <w:sz w:val="28"/>
          <w:szCs w:val="28"/>
          <w:lang w:eastAsia="en-US"/>
        </w:rPr>
      </w:pPr>
      <w:r w:rsidRPr="002B2559">
        <w:rPr>
          <w:color w:val="002060"/>
          <w:sz w:val="28"/>
          <w:szCs w:val="28"/>
          <w:lang w:eastAsia="en-US"/>
        </w:rPr>
        <w:t>недостатки в развитии мотивационной сферы детей (</w:t>
      </w:r>
      <w:proofErr w:type="gramStart"/>
      <w:r w:rsidRPr="002B2559">
        <w:rPr>
          <w:color w:val="002060"/>
          <w:sz w:val="28"/>
          <w:szCs w:val="28"/>
          <w:lang w:eastAsia="en-US"/>
        </w:rPr>
        <w:t>недостаточная</w:t>
      </w:r>
      <w:proofErr w:type="gramEnd"/>
      <w:r w:rsidRPr="002B2559">
        <w:rPr>
          <w:color w:val="002060"/>
          <w:sz w:val="28"/>
          <w:szCs w:val="28"/>
          <w:lang w:eastAsia="en-US"/>
        </w:rPr>
        <w:t xml:space="preserve"> </w:t>
      </w:r>
      <w:proofErr w:type="spellStart"/>
      <w:r w:rsidRPr="002B2559">
        <w:rPr>
          <w:color w:val="002060"/>
          <w:sz w:val="28"/>
          <w:szCs w:val="28"/>
          <w:lang w:eastAsia="en-US"/>
        </w:rPr>
        <w:t>сформированность</w:t>
      </w:r>
      <w:proofErr w:type="spellEnd"/>
      <w:r w:rsidRPr="002B2559">
        <w:rPr>
          <w:color w:val="002060"/>
          <w:sz w:val="28"/>
          <w:szCs w:val="28"/>
          <w:lang w:eastAsia="en-US"/>
        </w:rPr>
        <w:t xml:space="preserve"> основных психологических процессов).</w:t>
      </w:r>
    </w:p>
    <w:p w:rsidR="002B2559" w:rsidRPr="002B2559" w:rsidRDefault="002B2559" w:rsidP="002B2559">
      <w:pPr>
        <w:jc w:val="both"/>
        <w:rPr>
          <w:b/>
          <w:color w:val="002060"/>
          <w:sz w:val="28"/>
          <w:szCs w:val="28"/>
          <w:lang w:eastAsia="en-US"/>
        </w:rPr>
      </w:pPr>
      <w:r w:rsidRPr="002B2559">
        <w:rPr>
          <w:color w:val="002060"/>
          <w:sz w:val="28"/>
          <w:szCs w:val="28"/>
          <w:lang w:eastAsia="en-US"/>
        </w:rPr>
        <w:t>Отсюда</w:t>
      </w:r>
      <w:r>
        <w:rPr>
          <w:color w:val="002060"/>
          <w:sz w:val="28"/>
          <w:szCs w:val="28"/>
          <w:lang w:eastAsia="en-US"/>
        </w:rPr>
        <w:t xml:space="preserve"> появляются те </w:t>
      </w:r>
      <w:r w:rsidRPr="00820AF6">
        <w:rPr>
          <w:color w:val="002060"/>
          <w:sz w:val="28"/>
          <w:szCs w:val="28"/>
          <w:lang w:eastAsia="en-US"/>
        </w:rPr>
        <w:t>учащи</w:t>
      </w:r>
      <w:r>
        <w:rPr>
          <w:color w:val="002060"/>
          <w:sz w:val="28"/>
          <w:szCs w:val="28"/>
          <w:lang w:eastAsia="en-US"/>
        </w:rPr>
        <w:t>ес</w:t>
      </w:r>
      <w:r w:rsidRPr="00820AF6">
        <w:rPr>
          <w:color w:val="002060"/>
          <w:sz w:val="28"/>
          <w:szCs w:val="28"/>
          <w:lang w:eastAsia="en-US"/>
        </w:rPr>
        <w:t>я, которые не успевают по многим предметам в течение ряда лет</w:t>
      </w:r>
      <w:r>
        <w:rPr>
          <w:color w:val="002060"/>
          <w:sz w:val="28"/>
          <w:szCs w:val="28"/>
          <w:lang w:eastAsia="en-US"/>
        </w:rPr>
        <w:t>!</w:t>
      </w:r>
    </w:p>
    <w:p w:rsidR="002B2559" w:rsidRDefault="002B2559" w:rsidP="002B2559">
      <w:pPr>
        <w:ind w:firstLine="567"/>
        <w:jc w:val="both"/>
        <w:rPr>
          <w:b/>
          <w:color w:val="002060"/>
          <w:sz w:val="28"/>
          <w:szCs w:val="28"/>
          <w:lang w:eastAsia="en-US"/>
        </w:rPr>
      </w:pPr>
      <w:r w:rsidRPr="002B2559">
        <w:rPr>
          <w:b/>
          <w:color w:val="002060"/>
          <w:sz w:val="28"/>
          <w:szCs w:val="28"/>
          <w:lang w:eastAsia="en-US"/>
        </w:rPr>
        <w:t>Работ</w:t>
      </w:r>
      <w:r w:rsidRPr="002B2559">
        <w:rPr>
          <w:b/>
          <w:color w:val="002060"/>
          <w:sz w:val="28"/>
          <w:szCs w:val="28"/>
          <w:lang w:eastAsia="en-US"/>
        </w:rPr>
        <w:t>у</w:t>
      </w:r>
      <w:r w:rsidRPr="002B2559">
        <w:rPr>
          <w:b/>
          <w:color w:val="002060"/>
          <w:sz w:val="28"/>
          <w:szCs w:val="28"/>
          <w:lang w:eastAsia="en-US"/>
        </w:rPr>
        <w:t xml:space="preserve"> с неуспевающими детьми </w:t>
      </w:r>
      <w:r w:rsidRPr="002B2559">
        <w:rPr>
          <w:b/>
          <w:color w:val="002060"/>
          <w:sz w:val="28"/>
          <w:szCs w:val="28"/>
          <w:lang w:eastAsia="en-US"/>
        </w:rPr>
        <w:t>целесообразно</w:t>
      </w:r>
      <w:r w:rsidRPr="002B2559">
        <w:rPr>
          <w:b/>
          <w:color w:val="002060"/>
          <w:sz w:val="28"/>
          <w:szCs w:val="28"/>
          <w:lang w:eastAsia="en-US"/>
        </w:rPr>
        <w:t xml:space="preserve"> осуществлять как на уро</w:t>
      </w:r>
      <w:r w:rsidRPr="002B2559">
        <w:rPr>
          <w:b/>
          <w:color w:val="002060"/>
          <w:sz w:val="28"/>
          <w:szCs w:val="28"/>
          <w:lang w:eastAsia="en-US"/>
        </w:rPr>
        <w:t>ке</w:t>
      </w:r>
      <w:r w:rsidRPr="002B2559">
        <w:rPr>
          <w:b/>
          <w:color w:val="002060"/>
          <w:sz w:val="28"/>
          <w:szCs w:val="28"/>
          <w:lang w:eastAsia="en-US"/>
        </w:rPr>
        <w:t xml:space="preserve">, так и вне </w:t>
      </w:r>
      <w:r w:rsidRPr="002B2559">
        <w:rPr>
          <w:b/>
          <w:color w:val="002060"/>
          <w:sz w:val="28"/>
          <w:szCs w:val="28"/>
          <w:lang w:eastAsia="en-US"/>
        </w:rPr>
        <w:t>урока (дополнительные занятия)!</w:t>
      </w:r>
    </w:p>
    <w:p w:rsidR="00CB4C09" w:rsidRDefault="00CB4C09" w:rsidP="002B2559">
      <w:pPr>
        <w:ind w:firstLine="567"/>
        <w:jc w:val="both"/>
        <w:rPr>
          <w:b/>
          <w:color w:val="002060"/>
          <w:sz w:val="28"/>
          <w:szCs w:val="28"/>
          <w:lang w:eastAsia="en-US"/>
        </w:rPr>
      </w:pPr>
      <w:r>
        <w:rPr>
          <w:b/>
          <w:color w:val="002060"/>
          <w:sz w:val="28"/>
          <w:szCs w:val="28"/>
          <w:lang w:eastAsia="en-US"/>
        </w:rPr>
        <w:t>Студия семейного обучения нацелена на минимизацию и ликвидацию:</w:t>
      </w:r>
    </w:p>
    <w:p w:rsidR="00CB4C09" w:rsidRPr="00820AF6" w:rsidRDefault="00CB4C09" w:rsidP="00CB4C09">
      <w:pPr>
        <w:pStyle w:val="a4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20AF6">
        <w:rPr>
          <w:color w:val="002060"/>
          <w:sz w:val="28"/>
          <w:szCs w:val="28"/>
        </w:rPr>
        <w:t>1) обще</w:t>
      </w:r>
      <w:r>
        <w:rPr>
          <w:color w:val="002060"/>
          <w:sz w:val="28"/>
          <w:szCs w:val="28"/>
        </w:rPr>
        <w:t>го</w:t>
      </w:r>
      <w:r w:rsidRPr="00820AF6">
        <w:rPr>
          <w:color w:val="002060"/>
          <w:sz w:val="28"/>
          <w:szCs w:val="28"/>
        </w:rPr>
        <w:t xml:space="preserve"> отставани</w:t>
      </w:r>
      <w:r>
        <w:rPr>
          <w:color w:val="002060"/>
          <w:sz w:val="28"/>
          <w:szCs w:val="28"/>
        </w:rPr>
        <w:t>я</w:t>
      </w:r>
      <w:r w:rsidRPr="00820AF6">
        <w:rPr>
          <w:color w:val="002060"/>
          <w:sz w:val="28"/>
          <w:szCs w:val="28"/>
        </w:rPr>
        <w:t xml:space="preserve"> в учении;</w:t>
      </w:r>
    </w:p>
    <w:p w:rsidR="00CB4C09" w:rsidRPr="00820AF6" w:rsidRDefault="00CB4C09" w:rsidP="00CB4C09">
      <w:pPr>
        <w:pStyle w:val="a4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2) специфического</w:t>
      </w:r>
      <w:r w:rsidRPr="00820AF6">
        <w:rPr>
          <w:color w:val="002060"/>
          <w:sz w:val="28"/>
          <w:szCs w:val="28"/>
        </w:rPr>
        <w:t xml:space="preserve"> отставани</w:t>
      </w:r>
      <w:r>
        <w:rPr>
          <w:color w:val="002060"/>
          <w:sz w:val="28"/>
          <w:szCs w:val="28"/>
        </w:rPr>
        <w:t>я</w:t>
      </w:r>
      <w:r w:rsidRPr="00820AF6">
        <w:rPr>
          <w:color w:val="002060"/>
          <w:sz w:val="28"/>
          <w:szCs w:val="28"/>
        </w:rPr>
        <w:t xml:space="preserve"> по языку;</w:t>
      </w:r>
    </w:p>
    <w:p w:rsidR="00CB4C09" w:rsidRPr="00820AF6" w:rsidRDefault="00CB4C09" w:rsidP="00CB4C09">
      <w:pPr>
        <w:pStyle w:val="a4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20AF6">
        <w:rPr>
          <w:color w:val="002060"/>
          <w:sz w:val="28"/>
          <w:szCs w:val="28"/>
        </w:rPr>
        <w:t xml:space="preserve">3) </w:t>
      </w:r>
      <w:proofErr w:type="gramStart"/>
      <w:r w:rsidRPr="00820AF6">
        <w:rPr>
          <w:color w:val="002060"/>
          <w:sz w:val="28"/>
          <w:szCs w:val="28"/>
        </w:rPr>
        <w:t>специфическо</w:t>
      </w:r>
      <w:r>
        <w:rPr>
          <w:color w:val="002060"/>
          <w:sz w:val="28"/>
          <w:szCs w:val="28"/>
        </w:rPr>
        <w:t>го</w:t>
      </w:r>
      <w:proofErr w:type="gramEnd"/>
      <w:r w:rsidRPr="00820AF6">
        <w:rPr>
          <w:color w:val="002060"/>
          <w:sz w:val="28"/>
          <w:szCs w:val="28"/>
        </w:rPr>
        <w:t xml:space="preserve"> отставание по математике;</w:t>
      </w:r>
    </w:p>
    <w:p w:rsidR="00CB4C09" w:rsidRDefault="00CB4C09" w:rsidP="00CB4C09">
      <w:pPr>
        <w:ind w:firstLine="567"/>
        <w:jc w:val="both"/>
        <w:rPr>
          <w:color w:val="002060"/>
          <w:sz w:val="28"/>
          <w:szCs w:val="28"/>
        </w:rPr>
      </w:pPr>
      <w:r w:rsidRPr="00820AF6">
        <w:rPr>
          <w:color w:val="002060"/>
          <w:sz w:val="28"/>
          <w:szCs w:val="28"/>
        </w:rPr>
        <w:t>4) отклонения от индивидуального оптимума учебной деятельности</w:t>
      </w:r>
      <w:r>
        <w:rPr>
          <w:color w:val="002060"/>
          <w:sz w:val="28"/>
          <w:szCs w:val="28"/>
        </w:rPr>
        <w:t xml:space="preserve"> (отсутствие самореализации)…</w:t>
      </w:r>
    </w:p>
    <w:p w:rsidR="002B2559" w:rsidRPr="002B2559" w:rsidRDefault="002B2559" w:rsidP="002B2559">
      <w:pPr>
        <w:pStyle w:val="a3"/>
        <w:ind w:left="780"/>
        <w:jc w:val="both"/>
        <w:rPr>
          <w:b/>
        </w:rPr>
      </w:pPr>
    </w:p>
    <w:sectPr w:rsidR="002B2559" w:rsidRPr="002B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4B3D"/>
    <w:multiLevelType w:val="hybridMultilevel"/>
    <w:tmpl w:val="7A3E2D56"/>
    <w:lvl w:ilvl="0" w:tplc="355682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63D78"/>
    <w:multiLevelType w:val="hybridMultilevel"/>
    <w:tmpl w:val="8278DE90"/>
    <w:lvl w:ilvl="0" w:tplc="9B2EB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E5"/>
    <w:rsid w:val="001326D2"/>
    <w:rsid w:val="00182C1D"/>
    <w:rsid w:val="002B2559"/>
    <w:rsid w:val="003414E4"/>
    <w:rsid w:val="005655AD"/>
    <w:rsid w:val="00CB4C09"/>
    <w:rsid w:val="00D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559"/>
    <w:pPr>
      <w:ind w:left="720"/>
      <w:contextualSpacing/>
    </w:pPr>
  </w:style>
  <w:style w:type="paragraph" w:styleId="a4">
    <w:name w:val="Normal (Web)"/>
    <w:basedOn w:val="a"/>
    <w:uiPriority w:val="99"/>
    <w:semiHidden/>
    <w:rsid w:val="00CB4C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559"/>
    <w:pPr>
      <w:ind w:left="720"/>
      <w:contextualSpacing/>
    </w:pPr>
  </w:style>
  <w:style w:type="paragraph" w:styleId="a4">
    <w:name w:val="Normal (Web)"/>
    <w:basedOn w:val="a"/>
    <w:uiPriority w:val="99"/>
    <w:semiHidden/>
    <w:rsid w:val="00CB4C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2020-10-04T10:49:00Z</dcterms:created>
  <dcterms:modified xsi:type="dcterms:W3CDTF">2020-10-04T11:19:00Z</dcterms:modified>
</cp:coreProperties>
</file>